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21" w:rsidRDefault="00A90E21">
      <w:pPr>
        <w:spacing w:after="0" w:line="240" w:lineRule="auto"/>
        <w:rPr>
          <w:rFonts w:ascii="NeoSansPro-Bold" w:hAnsi="NeoSansPro-Bold" w:cs="NeoSansPro-Bold" w:hint="eastAsia"/>
          <w:b/>
          <w:bCs/>
          <w:color w:val="404040"/>
          <w:sz w:val="20"/>
          <w:szCs w:val="20"/>
          <w:u w:val="single"/>
        </w:rPr>
      </w:pPr>
    </w:p>
    <w:p w:rsidR="00A90E21" w:rsidRDefault="00AE0CE7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1638300" cy="3238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E21" w:rsidRDefault="00A90E21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90E21" w:rsidRDefault="00AE0CE7">
      <w:pPr>
        <w:spacing w:after="0" w:line="240" w:lineRule="auto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color w:val="404040"/>
          <w:sz w:val="24"/>
          <w:szCs w:val="24"/>
        </w:rPr>
        <w:t xml:space="preserve">   </w:t>
      </w:r>
      <w:r>
        <w:rPr>
          <w:rFonts w:ascii="Arial" w:hAnsi="Arial" w:cs="NeoSansPro-Regular"/>
          <w:color w:val="404040"/>
          <w:sz w:val="24"/>
          <w:szCs w:val="24"/>
        </w:rPr>
        <w:t>Jorge Antonio García Contreras</w:t>
      </w:r>
    </w:p>
    <w:p w:rsidR="00A90E21" w:rsidRDefault="00AE0CE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  </w:t>
      </w:r>
      <w:r>
        <w:rPr>
          <w:rFonts w:ascii="Arial" w:hAnsi="Arial" w:cs="Arial"/>
          <w:color w:val="404040"/>
          <w:sz w:val="24"/>
          <w:szCs w:val="24"/>
        </w:rPr>
        <w:t>Licenciado en Derecho</w:t>
      </w:r>
    </w:p>
    <w:p w:rsidR="00A90E21" w:rsidRDefault="00AE0CE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)   </w:t>
      </w:r>
      <w:r>
        <w:rPr>
          <w:rFonts w:ascii="Arial" w:hAnsi="Arial" w:cs="Arial"/>
          <w:color w:val="404040"/>
          <w:sz w:val="24"/>
          <w:szCs w:val="24"/>
        </w:rPr>
        <w:t>10489036</w:t>
      </w:r>
    </w:p>
    <w:p w:rsidR="00A90E21" w:rsidRDefault="00AE0CE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  </w:t>
      </w:r>
      <w:r>
        <w:rPr>
          <w:rFonts w:ascii="Arial" w:hAnsi="Arial" w:cs="Arial"/>
          <w:color w:val="404040"/>
          <w:sz w:val="24"/>
          <w:szCs w:val="24"/>
        </w:rPr>
        <w:t>228-8-18-58-58. Ext. 1001</w:t>
      </w:r>
    </w:p>
    <w:p w:rsidR="00A90E21" w:rsidRDefault="00AE0CE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  </w:t>
      </w:r>
      <w:r w:rsidR="00710434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A90E21" w:rsidRDefault="00A90E21">
      <w:pPr>
        <w:spacing w:after="0" w:line="240" w:lineRule="auto"/>
        <w:rPr>
          <w:rFonts w:ascii="NeoSansPro-Bold" w:hAnsi="NeoSansPro-Bold" w:cs="NeoSansPro-Bold" w:hint="eastAsia"/>
          <w:b/>
          <w:bCs/>
          <w:color w:val="FFFFFF"/>
          <w:sz w:val="24"/>
          <w:szCs w:val="24"/>
        </w:rPr>
      </w:pPr>
    </w:p>
    <w:p w:rsidR="00A90E21" w:rsidRDefault="00AE0CE7">
      <w:pPr>
        <w:spacing w:after="0" w:line="240" w:lineRule="auto"/>
        <w:rPr>
          <w:rFonts w:ascii="NeoSansPro-Bold" w:hAnsi="NeoSansPro-Bold" w:cs="NeoSansPro-Bold" w:hint="eastAsia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343150" cy="3683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90E21" w:rsidRDefault="00A90E21">
      <w:pPr>
        <w:spacing w:after="0" w:line="240" w:lineRule="auto"/>
        <w:rPr>
          <w:rFonts w:ascii="NeoSansPro-Bold" w:hAnsi="NeoSansPro-Bold" w:cs="NeoSansPro-Bold" w:hint="eastAsia"/>
          <w:b/>
          <w:bCs/>
          <w:color w:val="FFFFFF"/>
          <w:sz w:val="24"/>
          <w:szCs w:val="24"/>
        </w:rPr>
      </w:pPr>
    </w:p>
    <w:p w:rsidR="00A90E21" w:rsidRDefault="00AE0CE7">
      <w:pPr>
        <w:spacing w:after="0" w:line="240" w:lineRule="auto"/>
        <w:rPr>
          <w:rFonts w:ascii="Arial" w:hAnsi="Arial" w:cs="NeoSansPro-Regular"/>
          <w:b/>
          <w:bCs/>
          <w:color w:val="404040"/>
          <w:sz w:val="24"/>
          <w:szCs w:val="24"/>
        </w:rPr>
      </w:pPr>
      <w:r>
        <w:rPr>
          <w:rFonts w:ascii="Arial" w:hAnsi="Arial" w:cs="NeoSansPro-Regular"/>
          <w:b/>
          <w:bCs/>
          <w:color w:val="404040"/>
          <w:sz w:val="24"/>
          <w:szCs w:val="24"/>
        </w:rPr>
        <w:t>Septiembre 2001  Julio 2005</w:t>
      </w:r>
    </w:p>
    <w:p w:rsidR="00A90E21" w:rsidRDefault="00AE0CE7">
      <w:pPr>
        <w:spacing w:after="0" w:line="240" w:lineRule="auto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 xml:space="preserve">Instituto Veracruzano de Educación Superior, </w:t>
      </w:r>
    </w:p>
    <w:p w:rsidR="00A90E21" w:rsidRDefault="00AE0CE7">
      <w:pPr>
        <w:spacing w:after="0" w:line="240" w:lineRule="auto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>Estudios de Licenciatura en Derecho</w:t>
      </w:r>
    </w:p>
    <w:p w:rsidR="00A90E21" w:rsidRDefault="00AE0CE7">
      <w:pPr>
        <w:spacing w:after="0" w:line="240" w:lineRule="auto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>Xalapa, Veracruz.</w:t>
      </w:r>
    </w:p>
    <w:p w:rsidR="00A90E21" w:rsidRDefault="00A90E21">
      <w:pPr>
        <w:spacing w:after="0" w:line="240" w:lineRule="auto"/>
        <w:rPr>
          <w:rFonts w:ascii="NeoSansPro-Bold" w:hAnsi="NeoSansPro-Bold" w:cs="NeoSansPro-Bold" w:hint="eastAsia"/>
          <w:b/>
          <w:bCs/>
          <w:color w:val="FFFFFF"/>
          <w:sz w:val="24"/>
          <w:szCs w:val="24"/>
        </w:rPr>
      </w:pPr>
    </w:p>
    <w:p w:rsidR="00A90E21" w:rsidRDefault="00AE0CE7">
      <w:pPr>
        <w:spacing w:after="0" w:line="240" w:lineRule="auto"/>
        <w:rPr>
          <w:rFonts w:ascii="NeoSansPro-Bold" w:hAnsi="NeoSansPro-Bold" w:cs="NeoSansPro-Bold" w:hint="eastAsia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355215" cy="32385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90E21" w:rsidRDefault="00A90E21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90E21" w:rsidRDefault="00AE0CE7">
      <w:pPr>
        <w:spacing w:after="0" w:line="240" w:lineRule="auto"/>
        <w:rPr>
          <w:rFonts w:ascii="Arial" w:hAnsi="Arial" w:cs="NeoSansPro-Bold"/>
          <w:b/>
          <w:bCs/>
          <w:color w:val="404040"/>
          <w:sz w:val="24"/>
          <w:szCs w:val="24"/>
        </w:rPr>
      </w:pPr>
      <w:r>
        <w:rPr>
          <w:rFonts w:ascii="Arial" w:hAnsi="Arial" w:cs="NeoSansPro-Bold"/>
          <w:b/>
          <w:bCs/>
          <w:color w:val="404040"/>
          <w:sz w:val="24"/>
          <w:szCs w:val="24"/>
        </w:rPr>
        <w:t>Mayo 2008  Julio 2008</w:t>
      </w:r>
    </w:p>
    <w:p w:rsidR="00A90E21" w:rsidRDefault="00AE0CE7">
      <w:pPr>
        <w:spacing w:after="0" w:line="240" w:lineRule="auto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>Auxiliar Administrativo en la Subprocuraduría Regional Zona Centro - Xalapa</w:t>
      </w:r>
    </w:p>
    <w:p w:rsidR="00A90E21" w:rsidRDefault="00A90E21">
      <w:pPr>
        <w:spacing w:after="0" w:line="240" w:lineRule="auto"/>
        <w:rPr>
          <w:rFonts w:ascii="Arial" w:hAnsi="Arial"/>
          <w:sz w:val="24"/>
          <w:szCs w:val="24"/>
        </w:rPr>
      </w:pPr>
    </w:p>
    <w:p w:rsidR="00A90E21" w:rsidRDefault="00AE0CE7">
      <w:pPr>
        <w:spacing w:after="0" w:line="240" w:lineRule="auto"/>
        <w:rPr>
          <w:rFonts w:ascii="Arial" w:hAnsi="Arial" w:cs="NeoSansPro-Bold"/>
          <w:b/>
          <w:bCs/>
          <w:color w:val="404040"/>
          <w:sz w:val="24"/>
          <w:szCs w:val="24"/>
        </w:rPr>
      </w:pPr>
      <w:r>
        <w:rPr>
          <w:rFonts w:ascii="Arial" w:hAnsi="Arial" w:cs="NeoSansPro-Bold"/>
          <w:b/>
          <w:bCs/>
          <w:color w:val="404040"/>
          <w:sz w:val="24"/>
          <w:szCs w:val="24"/>
        </w:rPr>
        <w:t>Julio 2008  Febrero 2009</w:t>
      </w:r>
    </w:p>
    <w:p w:rsidR="00A90E21" w:rsidRDefault="00AE0CE7">
      <w:pPr>
        <w:spacing w:after="0" w:line="240" w:lineRule="auto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>Oficial Secretario Habilitado, adscrito a la Agencia Primera del Ministerio Público Investigador de Xalapa, Veracruz</w:t>
      </w:r>
    </w:p>
    <w:p w:rsidR="00A90E21" w:rsidRDefault="00A90E21">
      <w:pPr>
        <w:spacing w:after="0" w:line="240" w:lineRule="auto"/>
        <w:rPr>
          <w:rFonts w:ascii="Arial" w:hAnsi="Arial"/>
          <w:sz w:val="24"/>
          <w:szCs w:val="24"/>
        </w:rPr>
      </w:pPr>
    </w:p>
    <w:p w:rsidR="00A90E21" w:rsidRDefault="00AE0CE7">
      <w:pPr>
        <w:spacing w:after="0" w:line="240" w:lineRule="auto"/>
        <w:rPr>
          <w:rFonts w:ascii="Arial" w:hAnsi="Arial" w:cs="NeoSansPro-Bold"/>
          <w:b/>
          <w:bCs/>
          <w:color w:val="404040"/>
          <w:sz w:val="24"/>
          <w:szCs w:val="24"/>
        </w:rPr>
      </w:pPr>
      <w:r>
        <w:rPr>
          <w:rFonts w:ascii="Arial" w:hAnsi="Arial" w:cs="NeoSansPro-Bold"/>
          <w:b/>
          <w:bCs/>
          <w:color w:val="404040"/>
          <w:sz w:val="24"/>
          <w:szCs w:val="24"/>
        </w:rPr>
        <w:t>Febrero 2009  Abril 2011</w:t>
      </w:r>
    </w:p>
    <w:p w:rsidR="00A90E21" w:rsidRDefault="00AE0CE7">
      <w:pPr>
        <w:spacing w:after="0" w:line="240" w:lineRule="auto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>Oficial Secretario, adscrito a la Agencia Cuarta del Ministerio Público Investigador de Xalapa, Veracruz</w:t>
      </w:r>
    </w:p>
    <w:p w:rsidR="00A90E21" w:rsidRDefault="00A90E21">
      <w:pPr>
        <w:spacing w:after="0" w:line="240" w:lineRule="auto"/>
        <w:rPr>
          <w:rFonts w:ascii="Arial" w:hAnsi="Arial"/>
          <w:sz w:val="24"/>
          <w:szCs w:val="24"/>
        </w:rPr>
      </w:pPr>
    </w:p>
    <w:p w:rsidR="00A90E21" w:rsidRDefault="00AE0CE7">
      <w:pPr>
        <w:spacing w:after="0" w:line="240" w:lineRule="auto"/>
        <w:rPr>
          <w:rFonts w:ascii="Arial" w:hAnsi="Arial" w:cs="NeoSansPro-Bold"/>
          <w:b/>
          <w:bCs/>
          <w:color w:val="404040"/>
          <w:sz w:val="24"/>
          <w:szCs w:val="24"/>
        </w:rPr>
      </w:pPr>
      <w:r>
        <w:rPr>
          <w:rFonts w:ascii="Arial" w:hAnsi="Arial" w:cs="NeoSansPro-Bold"/>
          <w:b/>
          <w:bCs/>
          <w:color w:val="404040"/>
          <w:sz w:val="24"/>
          <w:szCs w:val="24"/>
        </w:rPr>
        <w:t>Abril 2011  a la fecha</w:t>
      </w:r>
    </w:p>
    <w:p w:rsidR="00A90E21" w:rsidRDefault="00AE0CE7">
      <w:pPr>
        <w:spacing w:after="0" w:line="240" w:lineRule="auto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>Ejecutivo de Recomendaciones y Recursos de Impugnación de la C.N.D.H., adscrito a la Coordinación para la Atención a Quejas de Derechos Humanos</w:t>
      </w:r>
    </w:p>
    <w:p w:rsidR="00A90E21" w:rsidRDefault="00A90E21">
      <w:pPr>
        <w:spacing w:after="0" w:line="240" w:lineRule="auto"/>
      </w:pPr>
    </w:p>
    <w:p w:rsidR="00A90E21" w:rsidRDefault="00AE0CE7">
      <w:pPr>
        <w:spacing w:after="0" w:line="240" w:lineRule="auto"/>
        <w:rPr>
          <w:rFonts w:ascii="NeoSansPro-Bold" w:hAnsi="NeoSansPro-Bold" w:cs="NeoSansPro-Bold" w:hint="eastAsia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262505" cy="33337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90E21" w:rsidRDefault="00AE0CE7">
      <w:pPr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 xml:space="preserve">                                                                                                   Derecho Penal                                      </w:t>
      </w:r>
      <w:r>
        <w:rPr>
          <w:rFonts w:ascii="Arial" w:hAnsi="Arial" w:cs="NeoSansPro-Regular"/>
          <w:color w:val="404040"/>
          <w:sz w:val="24"/>
          <w:szCs w:val="24"/>
        </w:rPr>
        <w:tab/>
      </w:r>
      <w:r>
        <w:rPr>
          <w:rFonts w:ascii="Arial" w:hAnsi="Arial" w:cs="NeoSansPro-Regular"/>
          <w:color w:val="404040"/>
          <w:sz w:val="24"/>
          <w:szCs w:val="24"/>
        </w:rPr>
        <w:tab/>
      </w:r>
      <w:r>
        <w:rPr>
          <w:rFonts w:ascii="Arial" w:hAnsi="Arial" w:cs="NeoSansPro-Regular"/>
          <w:color w:val="404040"/>
          <w:sz w:val="24"/>
          <w:szCs w:val="24"/>
        </w:rPr>
        <w:tab/>
      </w:r>
      <w:r>
        <w:rPr>
          <w:rFonts w:ascii="Arial" w:hAnsi="Arial" w:cs="NeoSansPro-Regular"/>
          <w:color w:val="404040"/>
          <w:sz w:val="24"/>
          <w:szCs w:val="24"/>
        </w:rPr>
        <w:tab/>
        <w:t xml:space="preserve">  Derechos Humanos</w:t>
      </w:r>
    </w:p>
    <w:sectPr w:rsidR="00A90E21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A3" w:rsidRDefault="00A23CA3">
      <w:pPr>
        <w:spacing w:after="0" w:line="240" w:lineRule="auto"/>
      </w:pPr>
      <w:r>
        <w:separator/>
      </w:r>
    </w:p>
  </w:endnote>
  <w:endnote w:type="continuationSeparator" w:id="0">
    <w:p w:rsidR="00A23CA3" w:rsidRDefault="00A2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oSansPro-Bold">
    <w:panose1 w:val="020B08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21" w:rsidRDefault="00AE0C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7772400" cy="523875"/>
          <wp:effectExtent l="0" t="0" r="0" b="0"/>
          <wp:wrapSquare wrapText="bothSides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A3" w:rsidRDefault="00A23CA3">
      <w:pPr>
        <w:spacing w:after="0" w:line="240" w:lineRule="auto"/>
      </w:pPr>
      <w:r>
        <w:separator/>
      </w:r>
    </w:p>
  </w:footnote>
  <w:footnote w:type="continuationSeparator" w:id="0">
    <w:p w:rsidR="00A23CA3" w:rsidRDefault="00A2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21" w:rsidRDefault="00AE0CE7">
    <w:pPr>
      <w:pStyle w:val="Encabezamient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3420" cy="11144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E21"/>
    <w:rsid w:val="00004321"/>
    <w:rsid w:val="00710434"/>
    <w:rsid w:val="00A23CA3"/>
    <w:rsid w:val="00A90E21"/>
    <w:rsid w:val="00A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F2970-6F1B-4156-AFF5-6FD9588A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5844</TotalTime>
  <Pages>1</Pages>
  <Words>171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2019-10-08T18:26:00Z</dcterms:created>
  <dcterms:modified xsi:type="dcterms:W3CDTF">2019-12-02T15:30:00Z</dcterms:modified>
  <dc:language>es-MX</dc:language>
</cp:coreProperties>
</file>